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8CC" w:rsidRDefault="002C6EEF" w:rsidP="002C6EEF">
      <w:pPr>
        <w:jc w:val="center"/>
        <w:rPr>
          <w:rFonts w:ascii="Bauhaus 93" w:hAnsi="Bauhaus 93"/>
          <w:sz w:val="44"/>
        </w:rPr>
      </w:pPr>
      <w:r w:rsidRPr="002C6EEF">
        <w:rPr>
          <w:rFonts w:ascii="Bauhaus 93" w:hAnsi="Bauhaus 93"/>
          <w:sz w:val="44"/>
        </w:rPr>
        <w:t>Carrefour</w:t>
      </w:r>
    </w:p>
    <w:p w:rsidR="002C6EEF" w:rsidRDefault="002C6EEF" w:rsidP="002C6EEF">
      <w:pPr>
        <w:jc w:val="center"/>
        <w:rPr>
          <w:rFonts w:ascii="Lucida Handwriting" w:hAnsi="Lucida Handwriting"/>
        </w:rPr>
      </w:pPr>
      <w:r>
        <w:rPr>
          <w:rFonts w:ascii="Lucida Handwriting" w:hAnsi="Lucida Handwriting"/>
        </w:rPr>
        <w:t>À la découverte de la foi d’Abraham</w:t>
      </w:r>
    </w:p>
    <w:p w:rsidR="002C6EEF" w:rsidRPr="002C6EEF" w:rsidRDefault="002C6EEF" w:rsidP="002C6EEF">
      <w:pPr>
        <w:pStyle w:val="Titre3"/>
        <w:rPr>
          <w:rStyle w:val="Accentuation"/>
        </w:rPr>
      </w:pPr>
      <w:proofErr w:type="spellStart"/>
      <w:r>
        <w:t>Gn</w:t>
      </w:r>
      <w:proofErr w:type="spellEnd"/>
      <w:r>
        <w:t xml:space="preserve"> </w:t>
      </w:r>
      <w:r w:rsidR="002E09AE">
        <w:t>1</w:t>
      </w:r>
      <w:r w:rsidR="003E4989">
        <w:t>7</w:t>
      </w:r>
      <w:r w:rsidR="002E09AE">
        <w:t>, 1-</w:t>
      </w:r>
      <w:r w:rsidR="003E4989">
        <w:t>22</w:t>
      </w:r>
      <w:r w:rsidRPr="002C6EEF">
        <w:rPr>
          <w:rStyle w:val="Accentuation"/>
          <w:u w:val="none"/>
        </w:rPr>
        <w:t xml:space="preserve"> </w:t>
      </w:r>
      <w:r w:rsidRPr="002C6EEF">
        <w:rPr>
          <w:rStyle w:val="Accentuation"/>
          <w:b w:val="0"/>
          <w:sz w:val="22"/>
          <w:u w:val="none"/>
        </w:rPr>
        <w:t>(traduction AELF)</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01</w:t>
      </w:r>
      <w:r w:rsidRPr="003E4989">
        <w:rPr>
          <w:rFonts w:eastAsia="Times New Roman" w:cstheme="minorHAnsi"/>
          <w:color w:val="333333"/>
          <w:sz w:val="20"/>
          <w:szCs w:val="20"/>
          <w:lang w:eastAsia="fr-FR"/>
        </w:rPr>
        <w:t> Lorsque Abram eut atteint quatre-vingt-dix-neuf ans, le Seigneur lui apparut et lui dit : « Je suis le Dieu-Puissant ; marche en ma présence et sois parfait.</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02</w:t>
      </w:r>
      <w:r w:rsidRPr="003E4989">
        <w:rPr>
          <w:rFonts w:eastAsia="Times New Roman" w:cstheme="minorHAnsi"/>
          <w:color w:val="333333"/>
          <w:sz w:val="20"/>
          <w:szCs w:val="20"/>
          <w:lang w:eastAsia="fr-FR"/>
        </w:rPr>
        <w:t> J’établirai mon alliance entre moi et toi, et je multiplierai ta descendance à l’infini. »</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03</w:t>
      </w:r>
      <w:r w:rsidRPr="003E4989">
        <w:rPr>
          <w:rFonts w:eastAsia="Times New Roman" w:cstheme="minorHAnsi"/>
          <w:color w:val="333333"/>
          <w:sz w:val="20"/>
          <w:szCs w:val="20"/>
          <w:lang w:eastAsia="fr-FR"/>
        </w:rPr>
        <w:t> Abram tomba face contre terre et Dieu lui parla ainsi :</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04</w:t>
      </w:r>
      <w:r w:rsidRPr="003E4989">
        <w:rPr>
          <w:rFonts w:eastAsia="Times New Roman" w:cstheme="minorHAnsi"/>
          <w:color w:val="333333"/>
          <w:sz w:val="20"/>
          <w:szCs w:val="20"/>
          <w:lang w:eastAsia="fr-FR"/>
        </w:rPr>
        <w:t> « Moi, voici l’alliance que je fais avec toi : tu deviendras le père d’une multitude de nations.</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05</w:t>
      </w:r>
      <w:r w:rsidRPr="003E4989">
        <w:rPr>
          <w:rFonts w:eastAsia="Times New Roman" w:cstheme="minorHAnsi"/>
          <w:color w:val="333333"/>
          <w:sz w:val="20"/>
          <w:szCs w:val="20"/>
          <w:lang w:eastAsia="fr-FR"/>
        </w:rPr>
        <w:t> Tu ne seras plus appelé du nom d’Abram, ton nom sera Abraham, car je fais de toi le père d’une multitude de nations.</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06</w:t>
      </w:r>
      <w:r w:rsidRPr="003E4989">
        <w:rPr>
          <w:rFonts w:eastAsia="Times New Roman" w:cstheme="minorHAnsi"/>
          <w:color w:val="333333"/>
          <w:sz w:val="20"/>
          <w:szCs w:val="20"/>
          <w:lang w:eastAsia="fr-FR"/>
        </w:rPr>
        <w:t> Je te ferai porter des fruits à l’infini, de toi je ferai des nations, et des rois sortiront de toi.</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07</w:t>
      </w:r>
      <w:r w:rsidRPr="003E4989">
        <w:rPr>
          <w:rFonts w:eastAsia="Times New Roman" w:cstheme="minorHAnsi"/>
          <w:color w:val="333333"/>
          <w:sz w:val="20"/>
          <w:szCs w:val="20"/>
          <w:lang w:eastAsia="fr-FR"/>
        </w:rPr>
        <w:t> J’établirai mon alliance entre moi et toi, et après toi avec ta descendance, de génération en génération ; ce sera une alliance éternelle ; ainsi je serai ton Dieu et le Dieu de ta descendance après toi.</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08</w:t>
      </w:r>
      <w:r w:rsidRPr="003E4989">
        <w:rPr>
          <w:rFonts w:eastAsia="Times New Roman" w:cstheme="minorHAnsi"/>
          <w:color w:val="333333"/>
          <w:sz w:val="20"/>
          <w:szCs w:val="20"/>
          <w:lang w:eastAsia="fr-FR"/>
        </w:rPr>
        <w:t> À toi et à ta descendance après toi je donnerai le pays où tu résides, tout le pays de Canaan en propriété perpétuelle, et je serai leur Dieu. »</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09</w:t>
      </w:r>
      <w:r w:rsidRPr="003E4989">
        <w:rPr>
          <w:rFonts w:eastAsia="Times New Roman" w:cstheme="minorHAnsi"/>
          <w:color w:val="333333"/>
          <w:sz w:val="20"/>
          <w:szCs w:val="20"/>
          <w:lang w:eastAsia="fr-FR"/>
        </w:rPr>
        <w:t> Dieu dit à Abraham : « Toi, tu observeras mon alliance, toi et ta descendance après toi, de génération en génération.</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10</w:t>
      </w:r>
      <w:r w:rsidRPr="003E4989">
        <w:rPr>
          <w:rFonts w:eastAsia="Times New Roman" w:cstheme="minorHAnsi"/>
          <w:color w:val="333333"/>
          <w:sz w:val="20"/>
          <w:szCs w:val="20"/>
          <w:lang w:eastAsia="fr-FR"/>
        </w:rPr>
        <w:t> Et voici l’alliance qui sera observée entre moi et vous, c’est-à-dire toi et ta descendance après toi : tous vos enfants mâles seront circoncis.</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11</w:t>
      </w:r>
      <w:r w:rsidRPr="003E4989">
        <w:rPr>
          <w:rFonts w:eastAsia="Times New Roman" w:cstheme="minorHAnsi"/>
          <w:color w:val="333333"/>
          <w:sz w:val="20"/>
          <w:szCs w:val="20"/>
          <w:lang w:eastAsia="fr-FR"/>
        </w:rPr>
        <w:t> La chair de votre prépuce sera circoncise, et cela deviendra le signe de l’alliance entre moi et vous.</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12</w:t>
      </w:r>
      <w:r w:rsidRPr="003E4989">
        <w:rPr>
          <w:rFonts w:eastAsia="Times New Roman" w:cstheme="minorHAnsi"/>
          <w:color w:val="333333"/>
          <w:sz w:val="20"/>
          <w:szCs w:val="20"/>
          <w:lang w:eastAsia="fr-FR"/>
        </w:rPr>
        <w:t> À chaque génération, tous vos enfants mâles âgés de huit jours seront circoncis, les enfants nés dans la maison, ou les enfants étrangers qui ne sont pas de ta descendance mais sont acquis à prix d’argent.</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13</w:t>
      </w:r>
      <w:r w:rsidRPr="003E4989">
        <w:rPr>
          <w:rFonts w:eastAsia="Times New Roman" w:cstheme="minorHAnsi"/>
          <w:color w:val="333333"/>
          <w:sz w:val="20"/>
          <w:szCs w:val="20"/>
          <w:lang w:eastAsia="fr-FR"/>
        </w:rPr>
        <w:t> Né dans la maison ou acquis à prix d’argent, tout mâle sera circoncis. Inscrite dans votre chair, mon alliance deviendra une alliance éternelle.</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14</w:t>
      </w:r>
      <w:r w:rsidRPr="003E4989">
        <w:rPr>
          <w:rFonts w:eastAsia="Times New Roman" w:cstheme="minorHAnsi"/>
          <w:color w:val="333333"/>
          <w:sz w:val="20"/>
          <w:szCs w:val="20"/>
          <w:lang w:eastAsia="fr-FR"/>
        </w:rPr>
        <w:t> L’incirconcis, le mâle dont la chair du prépuce n’aura pas été circoncise, celui-là sera retranché d’entre les siens : il aura rompu mon alliance. »</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15</w:t>
      </w:r>
      <w:r w:rsidRPr="003E4989">
        <w:rPr>
          <w:rFonts w:eastAsia="Times New Roman" w:cstheme="minorHAnsi"/>
          <w:color w:val="333333"/>
          <w:sz w:val="20"/>
          <w:szCs w:val="20"/>
          <w:lang w:eastAsia="fr-FR"/>
        </w:rPr>
        <w:t> Dieu dit encore à Abraham : « </w:t>
      </w:r>
      <w:proofErr w:type="spellStart"/>
      <w:r w:rsidRPr="003E4989">
        <w:rPr>
          <w:rFonts w:eastAsia="Times New Roman" w:cstheme="minorHAnsi"/>
          <w:color w:val="333333"/>
          <w:sz w:val="20"/>
          <w:szCs w:val="20"/>
          <w:lang w:eastAsia="fr-FR"/>
        </w:rPr>
        <w:t>Saraï</w:t>
      </w:r>
      <w:proofErr w:type="spellEnd"/>
      <w:r w:rsidRPr="003E4989">
        <w:rPr>
          <w:rFonts w:eastAsia="Times New Roman" w:cstheme="minorHAnsi"/>
          <w:color w:val="333333"/>
          <w:sz w:val="20"/>
          <w:szCs w:val="20"/>
          <w:lang w:eastAsia="fr-FR"/>
        </w:rPr>
        <w:t xml:space="preserve">, ta femme, tu ne l’appelleras plus du nom de </w:t>
      </w:r>
      <w:proofErr w:type="spellStart"/>
      <w:r w:rsidRPr="003E4989">
        <w:rPr>
          <w:rFonts w:eastAsia="Times New Roman" w:cstheme="minorHAnsi"/>
          <w:color w:val="333333"/>
          <w:sz w:val="20"/>
          <w:szCs w:val="20"/>
          <w:lang w:eastAsia="fr-FR"/>
        </w:rPr>
        <w:t>Saraï</w:t>
      </w:r>
      <w:proofErr w:type="spellEnd"/>
      <w:r w:rsidRPr="003E4989">
        <w:rPr>
          <w:rFonts w:eastAsia="Times New Roman" w:cstheme="minorHAnsi"/>
          <w:color w:val="333333"/>
          <w:sz w:val="20"/>
          <w:szCs w:val="20"/>
          <w:lang w:eastAsia="fr-FR"/>
        </w:rPr>
        <w:t> ; désormais son nom est Sara (c’est-à-dire : Princesse).</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16</w:t>
      </w:r>
      <w:r w:rsidRPr="003E4989">
        <w:rPr>
          <w:rFonts w:eastAsia="Times New Roman" w:cstheme="minorHAnsi"/>
          <w:color w:val="333333"/>
          <w:sz w:val="20"/>
          <w:szCs w:val="20"/>
          <w:lang w:eastAsia="fr-FR"/>
        </w:rPr>
        <w:t> Je la bénirai : d’elle aussi je te donnerai un fils ; oui, je la bénirai, elle sera à l’origine de nations, d’elle proviendront les rois de plusieurs peuples. »</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17</w:t>
      </w:r>
      <w:r w:rsidRPr="003E4989">
        <w:rPr>
          <w:rFonts w:eastAsia="Times New Roman" w:cstheme="minorHAnsi"/>
          <w:color w:val="333333"/>
          <w:sz w:val="20"/>
          <w:szCs w:val="20"/>
          <w:lang w:eastAsia="fr-FR"/>
        </w:rPr>
        <w:t> Abraham tomba face contre terre. Il se mit à rire car il se disait : « Un homme de cent ans va-t-il avoir un fils, et Sara va-t-elle enfanter à quatre-vingt-dix ans ? »</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18</w:t>
      </w:r>
      <w:r w:rsidRPr="003E4989">
        <w:rPr>
          <w:rFonts w:eastAsia="Times New Roman" w:cstheme="minorHAnsi"/>
          <w:color w:val="333333"/>
          <w:sz w:val="20"/>
          <w:szCs w:val="20"/>
          <w:lang w:eastAsia="fr-FR"/>
        </w:rPr>
        <w:t> Et il dit à Dieu : « Accorde-moi seulement qu’Ismaël vive sous ton regard ! »</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19</w:t>
      </w:r>
      <w:r w:rsidRPr="003E4989">
        <w:rPr>
          <w:rFonts w:eastAsia="Times New Roman" w:cstheme="minorHAnsi"/>
          <w:color w:val="333333"/>
          <w:sz w:val="20"/>
          <w:szCs w:val="20"/>
          <w:lang w:eastAsia="fr-FR"/>
        </w:rPr>
        <w:t> Mais Dieu reprit : « Oui, vraiment, ta femme Sara va t’enfanter un fils, tu lui donneras le nom d’Isaac. J’établirai mon alliance avec lui, comme une alliance éternelle avec sa descendance après lui.</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20</w:t>
      </w:r>
      <w:r w:rsidRPr="003E4989">
        <w:rPr>
          <w:rFonts w:eastAsia="Times New Roman" w:cstheme="minorHAnsi"/>
          <w:color w:val="333333"/>
          <w:sz w:val="20"/>
          <w:szCs w:val="20"/>
          <w:lang w:eastAsia="fr-FR"/>
        </w:rPr>
        <w:t> Au sujet d’Ismaël, je t’ai bien entendu : je le bénis, je le ferai fructifier et se multiplier à l’infini ; il engendrera douze princes, et je ferai de lui une grande nation.</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21</w:t>
      </w:r>
      <w:r w:rsidRPr="003E4989">
        <w:rPr>
          <w:rFonts w:eastAsia="Times New Roman" w:cstheme="minorHAnsi"/>
          <w:color w:val="333333"/>
          <w:sz w:val="20"/>
          <w:szCs w:val="20"/>
          <w:lang w:eastAsia="fr-FR"/>
        </w:rPr>
        <w:t> Quant à mon alliance, c’est avec Isaac que je l’établirai, avec l’enfant que Sara va te donner l’an prochain à pareille époque. »</w:t>
      </w:r>
    </w:p>
    <w:p w:rsidR="003E4989" w:rsidRPr="003E4989" w:rsidRDefault="003E4989" w:rsidP="003E4989">
      <w:pPr>
        <w:spacing w:before="0" w:after="0" w:line="240" w:lineRule="auto"/>
        <w:rPr>
          <w:rFonts w:eastAsia="Times New Roman" w:cstheme="minorHAnsi"/>
          <w:color w:val="333333"/>
          <w:sz w:val="20"/>
          <w:szCs w:val="20"/>
          <w:lang w:eastAsia="fr-FR"/>
        </w:rPr>
      </w:pPr>
      <w:r w:rsidRPr="003E4989">
        <w:rPr>
          <w:rFonts w:eastAsia="Times New Roman" w:cstheme="minorHAnsi"/>
          <w:b/>
          <w:bCs/>
          <w:color w:val="BF2329"/>
          <w:sz w:val="14"/>
          <w:szCs w:val="15"/>
          <w:lang w:eastAsia="fr-FR"/>
        </w:rPr>
        <w:t>22</w:t>
      </w:r>
      <w:r w:rsidRPr="003E4989">
        <w:rPr>
          <w:rFonts w:eastAsia="Times New Roman" w:cstheme="minorHAnsi"/>
          <w:color w:val="333333"/>
          <w:sz w:val="20"/>
          <w:szCs w:val="20"/>
          <w:lang w:eastAsia="fr-FR"/>
        </w:rPr>
        <w:t> Lorsque Dieu eut fini de parler avec Abraham, il s’éleva loin de lui.</w:t>
      </w:r>
    </w:p>
    <w:p w:rsidR="002C6EEF" w:rsidRDefault="002C6EEF" w:rsidP="00260093">
      <w:pPr>
        <w:pStyle w:val="Titre3"/>
      </w:pPr>
      <w:r>
        <w:t xml:space="preserve">Questions : </w:t>
      </w:r>
    </w:p>
    <w:p w:rsidR="002C6EEF" w:rsidRDefault="002C6EEF" w:rsidP="002C6EEF">
      <w:pPr>
        <w:pStyle w:val="Style1"/>
      </w:pPr>
      <w:r>
        <w:t>Quelle est la situation initiale ? La situation finale ?</w:t>
      </w:r>
    </w:p>
    <w:p w:rsidR="002C6EEF" w:rsidRDefault="002C6EEF" w:rsidP="002C6EEF">
      <w:pPr>
        <w:pStyle w:val="Style1"/>
      </w:pPr>
      <w:r>
        <w:t>Je repère les personnages : Dieu, Abram…</w:t>
      </w:r>
    </w:p>
    <w:p w:rsidR="002C6EEF" w:rsidRDefault="002C6EEF" w:rsidP="002C6EEF">
      <w:pPr>
        <w:pStyle w:val="Style1"/>
      </w:pPr>
      <w:r>
        <w:t>Quelle démarche de foi Abraham est-il invité</w:t>
      </w:r>
      <w:bookmarkStart w:id="0" w:name="_GoBack"/>
      <w:bookmarkEnd w:id="0"/>
      <w:r>
        <w:t xml:space="preserve"> à faire ?</w:t>
      </w:r>
    </w:p>
    <w:p w:rsidR="002C6EEF" w:rsidRPr="002C6EEF" w:rsidRDefault="002C6EEF" w:rsidP="002C6EEF">
      <w:pPr>
        <w:pStyle w:val="Style1"/>
      </w:pPr>
      <w:r>
        <w:t>Et dans ma vie ? Comment la foi d’Abraham peut rejoindre la mienne ?</w:t>
      </w:r>
    </w:p>
    <w:sectPr w:rsidR="002C6EEF" w:rsidRPr="002C6EEF" w:rsidSect="003E498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staSansBook">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D92"/>
    <w:multiLevelType w:val="multilevel"/>
    <w:tmpl w:val="790C2030"/>
    <w:lvl w:ilvl="0">
      <w:start w:val="1"/>
      <w:numFmt w:val="decimal"/>
      <w:lvlText w:val="%1"/>
      <w:lvlJc w:val="left"/>
      <w:pPr>
        <w:ind w:left="450" w:hanging="333"/>
      </w:pPr>
      <w:rPr>
        <w:rFonts w:hint="default"/>
        <w:lang w:val="fr-FR" w:eastAsia="en-US" w:bidi="ar-SA"/>
      </w:rPr>
    </w:lvl>
    <w:lvl w:ilvl="1">
      <w:start w:val="1"/>
      <w:numFmt w:val="decimal"/>
      <w:lvlText w:val="%1.%2"/>
      <w:lvlJc w:val="left"/>
      <w:pPr>
        <w:ind w:left="450" w:hanging="333"/>
      </w:pPr>
      <w:rPr>
        <w:rFonts w:ascii="Calibri" w:eastAsia="Calibri" w:hAnsi="Calibri" w:cs="Calibri" w:hint="default"/>
        <w:b w:val="0"/>
        <w:bCs/>
        <w:i w:val="0"/>
        <w:iCs w:val="0"/>
        <w:color w:val="5B9BD4"/>
        <w:spacing w:val="-2"/>
        <w:w w:val="100"/>
        <w:sz w:val="22"/>
        <w:szCs w:val="22"/>
        <w:lang w:val="fr-FR" w:eastAsia="en-US" w:bidi="ar-SA"/>
      </w:rPr>
    </w:lvl>
    <w:lvl w:ilvl="2">
      <w:start w:val="1"/>
      <w:numFmt w:val="decimal"/>
      <w:lvlText w:val="%1.%2.%3"/>
      <w:lvlJc w:val="left"/>
      <w:pPr>
        <w:ind w:left="613" w:hanging="497"/>
      </w:pPr>
      <w:rPr>
        <w:rFonts w:ascii="Calibri" w:eastAsia="Calibri" w:hAnsi="Calibri" w:cs="Calibri" w:hint="default"/>
        <w:b w:val="0"/>
        <w:bCs w:val="0"/>
        <w:i w:val="0"/>
        <w:iCs w:val="0"/>
        <w:spacing w:val="0"/>
        <w:w w:val="100"/>
        <w:sz w:val="22"/>
        <w:szCs w:val="22"/>
        <w:lang w:val="fr-FR" w:eastAsia="en-US" w:bidi="ar-SA"/>
      </w:rPr>
    </w:lvl>
    <w:lvl w:ilvl="3">
      <w:numFmt w:val="bullet"/>
      <w:lvlText w:val="•"/>
      <w:lvlJc w:val="left"/>
      <w:pPr>
        <w:ind w:left="2830" w:hanging="497"/>
      </w:pPr>
      <w:rPr>
        <w:rFonts w:hint="default"/>
        <w:lang w:val="fr-FR" w:eastAsia="en-US" w:bidi="ar-SA"/>
      </w:rPr>
    </w:lvl>
    <w:lvl w:ilvl="4">
      <w:numFmt w:val="bullet"/>
      <w:lvlText w:val="•"/>
      <w:lvlJc w:val="left"/>
      <w:pPr>
        <w:ind w:left="3935" w:hanging="497"/>
      </w:pPr>
      <w:rPr>
        <w:rFonts w:hint="default"/>
        <w:lang w:val="fr-FR" w:eastAsia="en-US" w:bidi="ar-SA"/>
      </w:rPr>
    </w:lvl>
    <w:lvl w:ilvl="5">
      <w:numFmt w:val="bullet"/>
      <w:lvlText w:val="•"/>
      <w:lvlJc w:val="left"/>
      <w:pPr>
        <w:ind w:left="5040" w:hanging="497"/>
      </w:pPr>
      <w:rPr>
        <w:rFonts w:hint="default"/>
        <w:lang w:val="fr-FR" w:eastAsia="en-US" w:bidi="ar-SA"/>
      </w:rPr>
    </w:lvl>
    <w:lvl w:ilvl="6">
      <w:numFmt w:val="bullet"/>
      <w:lvlText w:val="•"/>
      <w:lvlJc w:val="left"/>
      <w:pPr>
        <w:ind w:left="6145" w:hanging="497"/>
      </w:pPr>
      <w:rPr>
        <w:rFonts w:hint="default"/>
        <w:lang w:val="fr-FR" w:eastAsia="en-US" w:bidi="ar-SA"/>
      </w:rPr>
    </w:lvl>
    <w:lvl w:ilvl="7">
      <w:numFmt w:val="bullet"/>
      <w:lvlText w:val="•"/>
      <w:lvlJc w:val="left"/>
      <w:pPr>
        <w:ind w:left="7250" w:hanging="497"/>
      </w:pPr>
      <w:rPr>
        <w:rFonts w:hint="default"/>
        <w:lang w:val="fr-FR" w:eastAsia="en-US" w:bidi="ar-SA"/>
      </w:rPr>
    </w:lvl>
    <w:lvl w:ilvl="8">
      <w:numFmt w:val="bullet"/>
      <w:lvlText w:val="•"/>
      <w:lvlJc w:val="left"/>
      <w:pPr>
        <w:ind w:left="8356" w:hanging="497"/>
      </w:pPr>
      <w:rPr>
        <w:rFonts w:hint="default"/>
        <w:lang w:val="fr-FR" w:eastAsia="en-US" w:bidi="ar-SA"/>
      </w:rPr>
    </w:lvl>
  </w:abstractNum>
  <w:abstractNum w:abstractNumId="1" w15:restartNumberingAfterBreak="0">
    <w:nsid w:val="15CC7374"/>
    <w:multiLevelType w:val="hybridMultilevel"/>
    <w:tmpl w:val="5B763E7A"/>
    <w:lvl w:ilvl="0" w:tplc="3BE04972">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D50E00"/>
    <w:multiLevelType w:val="multilevel"/>
    <w:tmpl w:val="F63295D0"/>
    <w:lvl w:ilvl="0">
      <w:start w:val="1"/>
      <w:numFmt w:val="decimal"/>
      <w:pStyle w:val="Titre5"/>
      <w:lvlText w:val="%1."/>
      <w:lvlJc w:val="left"/>
      <w:pPr>
        <w:ind w:left="360" w:hanging="360"/>
      </w:pPr>
    </w:lvl>
    <w:lvl w:ilvl="1">
      <w:start w:val="1"/>
      <w:numFmt w:val="decimal"/>
      <w:pStyle w:val="Titre6"/>
      <w:lvlText w:val="%1.%2."/>
      <w:lvlJc w:val="left"/>
      <w:pPr>
        <w:ind w:left="792" w:hanging="432"/>
      </w:pPr>
    </w:lvl>
    <w:lvl w:ilvl="2">
      <w:start w:val="1"/>
      <w:numFmt w:val="decimal"/>
      <w:pStyle w:val="Titre7"/>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1A4071"/>
    <w:multiLevelType w:val="hybridMultilevel"/>
    <w:tmpl w:val="14EA93D0"/>
    <w:lvl w:ilvl="0" w:tplc="0E588876">
      <w:start w:val="696"/>
      <w:numFmt w:val="bullet"/>
      <w:pStyle w:val="Sommaire"/>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BC1E87"/>
    <w:multiLevelType w:val="hybridMultilevel"/>
    <w:tmpl w:val="AC26C0AE"/>
    <w:lvl w:ilvl="0" w:tplc="A0264314">
      <w:start w:val="9"/>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2"/>
  </w:num>
  <w:num w:numId="5">
    <w:abstractNumId w:val="2"/>
  </w:num>
  <w:num w:numId="6">
    <w:abstractNumId w:val="2"/>
  </w:num>
  <w:num w:numId="7">
    <w:abstractNumId w:val="2"/>
  </w:num>
  <w:num w:numId="8">
    <w:abstractNumId w:val="3"/>
  </w:num>
  <w:num w:numId="9">
    <w:abstractNumId w:val="3"/>
  </w:num>
  <w:num w:numId="10">
    <w:abstractNumId w:val="0"/>
  </w:num>
  <w:num w:numId="11">
    <w:abstractNumId w:val="2"/>
  </w:num>
  <w:num w:numId="12">
    <w:abstractNumId w:val="2"/>
  </w:num>
  <w:num w:numId="13">
    <w:abstractNumId w:val="2"/>
  </w:num>
  <w:num w:numId="14">
    <w:abstractNumId w:val="3"/>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EF"/>
    <w:rsid w:val="000F52BF"/>
    <w:rsid w:val="001864FE"/>
    <w:rsid w:val="00223DD0"/>
    <w:rsid w:val="00260093"/>
    <w:rsid w:val="002C6EEF"/>
    <w:rsid w:val="002E09AE"/>
    <w:rsid w:val="003E4989"/>
    <w:rsid w:val="00421290"/>
    <w:rsid w:val="00445C9D"/>
    <w:rsid w:val="00664062"/>
    <w:rsid w:val="007413BE"/>
    <w:rsid w:val="00754182"/>
    <w:rsid w:val="00997D2E"/>
    <w:rsid w:val="00A01E37"/>
    <w:rsid w:val="00A44131"/>
    <w:rsid w:val="00E038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9A798-E091-43E9-A611-389A766A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Evangile"/>
    <w:unhideWhenUsed/>
    <w:qFormat/>
    <w:rsid w:val="000F52BF"/>
    <w:pPr>
      <w:spacing w:before="120" w:after="120" w:line="360" w:lineRule="auto"/>
      <w:jc w:val="both"/>
    </w:pPr>
    <w:rPr>
      <w:sz w:val="24"/>
    </w:rPr>
  </w:style>
  <w:style w:type="paragraph" w:styleId="Titre1">
    <w:name w:val="heading 1"/>
    <w:basedOn w:val="Normal"/>
    <w:next w:val="Normal"/>
    <w:link w:val="Titre1Car"/>
    <w:autoRedefine/>
    <w:uiPriority w:val="9"/>
    <w:qFormat/>
    <w:rsid w:val="000F52BF"/>
    <w:pPr>
      <w:spacing w:after="0"/>
      <w:jc w:val="center"/>
      <w:outlineLvl w:val="0"/>
    </w:pPr>
    <w:rPr>
      <w:b/>
      <w:sz w:val="40"/>
      <w:szCs w:val="40"/>
    </w:rPr>
  </w:style>
  <w:style w:type="paragraph" w:styleId="Titre2">
    <w:name w:val="heading 2"/>
    <w:basedOn w:val="Normal"/>
    <w:next w:val="Normal"/>
    <w:link w:val="Titre2Car"/>
    <w:autoRedefine/>
    <w:uiPriority w:val="9"/>
    <w:qFormat/>
    <w:rsid w:val="000F52BF"/>
    <w:pPr>
      <w:spacing w:before="240" w:after="0"/>
      <w:jc w:val="center"/>
      <w:outlineLvl w:val="1"/>
    </w:pPr>
    <w:rPr>
      <w:rFonts w:cs="Times New Roman"/>
      <w:b/>
      <w:sz w:val="32"/>
      <w:szCs w:val="32"/>
    </w:rPr>
  </w:style>
  <w:style w:type="paragraph" w:styleId="Titre3">
    <w:name w:val="heading 3"/>
    <w:basedOn w:val="Normal"/>
    <w:next w:val="Normal"/>
    <w:link w:val="Titre3Car"/>
    <w:uiPriority w:val="9"/>
    <w:qFormat/>
    <w:rsid w:val="000F52BF"/>
    <w:pPr>
      <w:spacing w:before="100" w:beforeAutospacing="1" w:after="100" w:afterAutospacing="1" w:line="240" w:lineRule="auto"/>
      <w:outlineLvl w:val="2"/>
    </w:pPr>
    <w:rPr>
      <w:rFonts w:eastAsia="Times New Roman" w:cstheme="minorHAnsi"/>
      <w:b/>
      <w:bCs/>
      <w:sz w:val="28"/>
      <w:szCs w:val="28"/>
      <w:u w:val="single"/>
      <w:lang w:eastAsia="fr-FR"/>
    </w:rPr>
  </w:style>
  <w:style w:type="paragraph" w:styleId="Titre4">
    <w:name w:val="heading 4"/>
    <w:basedOn w:val="Normal"/>
    <w:next w:val="Normal"/>
    <w:link w:val="Titre4Car"/>
    <w:autoRedefine/>
    <w:uiPriority w:val="9"/>
    <w:qFormat/>
    <w:rsid w:val="000F52BF"/>
    <w:pPr>
      <w:keepNext/>
      <w:keepLines/>
      <w:spacing w:before="240"/>
      <w:outlineLvl w:val="3"/>
    </w:pPr>
    <w:rPr>
      <w:rFonts w:ascii="Calibri" w:eastAsiaTheme="majorEastAsia" w:hAnsi="Calibri" w:cstheme="majorBidi"/>
      <w:b/>
      <w:iCs/>
      <w:color w:val="BF8F00" w:themeColor="accent4" w:themeShade="BF"/>
      <w:sz w:val="26"/>
    </w:rPr>
  </w:style>
  <w:style w:type="paragraph" w:styleId="Titre5">
    <w:name w:val="heading 5"/>
    <w:basedOn w:val="Titre4"/>
    <w:next w:val="Normal"/>
    <w:link w:val="Titre5Car"/>
    <w:autoRedefine/>
    <w:uiPriority w:val="9"/>
    <w:qFormat/>
    <w:rsid w:val="000F52BF"/>
    <w:pPr>
      <w:numPr>
        <w:numId w:val="13"/>
      </w:numPr>
      <w:spacing w:line="240" w:lineRule="auto"/>
      <w:outlineLvl w:val="4"/>
    </w:pPr>
    <w:rPr>
      <w:rFonts w:asciiTheme="minorHAnsi" w:hAnsiTheme="minorHAnsi"/>
    </w:rPr>
  </w:style>
  <w:style w:type="paragraph" w:styleId="Titre6">
    <w:name w:val="heading 6"/>
    <w:basedOn w:val="Normal"/>
    <w:next w:val="Normal"/>
    <w:link w:val="Titre6Car"/>
    <w:autoRedefine/>
    <w:uiPriority w:val="9"/>
    <w:qFormat/>
    <w:rsid w:val="000F52BF"/>
    <w:pPr>
      <w:keepNext/>
      <w:keepLines/>
      <w:numPr>
        <w:ilvl w:val="1"/>
        <w:numId w:val="13"/>
      </w:numPr>
      <w:spacing w:after="0"/>
      <w:outlineLvl w:val="5"/>
    </w:pPr>
    <w:rPr>
      <w:rFonts w:ascii="Calibri" w:eastAsiaTheme="majorEastAsia" w:hAnsi="Calibri" w:cstheme="majorBidi"/>
      <w:b/>
      <w:color w:val="2F5496" w:themeColor="accent1" w:themeShade="BF"/>
    </w:rPr>
  </w:style>
  <w:style w:type="paragraph" w:styleId="Titre7">
    <w:name w:val="heading 7"/>
    <w:basedOn w:val="Corpsdetexte"/>
    <w:next w:val="Normal"/>
    <w:link w:val="Titre7Car"/>
    <w:autoRedefine/>
    <w:uiPriority w:val="9"/>
    <w:unhideWhenUsed/>
    <w:qFormat/>
    <w:rsid w:val="000F52BF"/>
    <w:pPr>
      <w:numPr>
        <w:ilvl w:val="2"/>
        <w:numId w:val="13"/>
      </w:numPr>
      <w:spacing w:before="120"/>
      <w:outlineLvl w:val="6"/>
    </w:pPr>
    <w:rPr>
      <w:rFonts w:asciiTheme="minorHAnsi" w:hAnsiTheme="minorHAnsi" w:cstheme="minorHAnsi"/>
      <w:color w:val="00B05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F52BF"/>
    <w:rPr>
      <w:rFonts w:ascii="Calibri" w:eastAsiaTheme="majorEastAsia" w:hAnsi="Calibri" w:cstheme="majorBidi"/>
      <w:b/>
      <w:iCs/>
      <w:color w:val="BF8F00" w:themeColor="accent4" w:themeShade="BF"/>
      <w:sz w:val="26"/>
    </w:rPr>
  </w:style>
  <w:style w:type="character" w:customStyle="1" w:styleId="Titre1Car">
    <w:name w:val="Titre 1 Car"/>
    <w:basedOn w:val="Policepardfaut"/>
    <w:link w:val="Titre1"/>
    <w:uiPriority w:val="9"/>
    <w:rsid w:val="000F52BF"/>
    <w:rPr>
      <w:b/>
      <w:sz w:val="40"/>
      <w:szCs w:val="40"/>
    </w:rPr>
  </w:style>
  <w:style w:type="character" w:customStyle="1" w:styleId="Titre2Car">
    <w:name w:val="Titre 2 Car"/>
    <w:basedOn w:val="Policepardfaut"/>
    <w:link w:val="Titre2"/>
    <w:uiPriority w:val="9"/>
    <w:rsid w:val="000F52BF"/>
    <w:rPr>
      <w:rFonts w:cs="Times New Roman"/>
      <w:b/>
      <w:sz w:val="32"/>
      <w:szCs w:val="32"/>
    </w:rPr>
  </w:style>
  <w:style w:type="paragraph" w:styleId="Corpsdetexte">
    <w:name w:val="Body Text"/>
    <w:basedOn w:val="Normal"/>
    <w:link w:val="CorpsdetexteCar"/>
    <w:autoRedefine/>
    <w:uiPriority w:val="1"/>
    <w:qFormat/>
    <w:rsid w:val="000F52BF"/>
    <w:pPr>
      <w:widowControl w:val="0"/>
      <w:autoSpaceDE w:val="0"/>
      <w:autoSpaceDN w:val="0"/>
      <w:spacing w:before="0"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0F52BF"/>
    <w:rPr>
      <w:rFonts w:ascii="Calibri" w:eastAsia="Calibri" w:hAnsi="Calibri" w:cs="Calibri"/>
      <w:sz w:val="24"/>
    </w:rPr>
  </w:style>
  <w:style w:type="character" w:customStyle="1" w:styleId="Titre6Car">
    <w:name w:val="Titre 6 Car"/>
    <w:basedOn w:val="Policepardfaut"/>
    <w:link w:val="Titre6"/>
    <w:uiPriority w:val="9"/>
    <w:rsid w:val="000F52BF"/>
    <w:rPr>
      <w:rFonts w:ascii="Calibri" w:eastAsiaTheme="majorEastAsia" w:hAnsi="Calibri" w:cstheme="majorBidi"/>
      <w:b/>
      <w:color w:val="2F5496" w:themeColor="accent1" w:themeShade="BF"/>
      <w:sz w:val="24"/>
    </w:rPr>
  </w:style>
  <w:style w:type="character" w:styleId="lev">
    <w:name w:val="Strong"/>
    <w:aliases w:val="Corps du texte - gras"/>
    <w:basedOn w:val="Policepardfaut"/>
    <w:uiPriority w:val="22"/>
    <w:qFormat/>
    <w:rsid w:val="000F52BF"/>
    <w:rPr>
      <w:rFonts w:ascii="Calibri" w:hAnsi="Calibri"/>
      <w:b/>
      <w:bCs/>
      <w:sz w:val="24"/>
    </w:rPr>
  </w:style>
  <w:style w:type="paragraph" w:customStyle="1" w:styleId="Sommaire">
    <w:name w:val="Sommaire"/>
    <w:basedOn w:val="Normal"/>
    <w:qFormat/>
    <w:rsid w:val="000F52BF"/>
    <w:pPr>
      <w:numPr>
        <w:numId w:val="15"/>
      </w:numPr>
      <w:spacing w:after="0"/>
    </w:pPr>
  </w:style>
  <w:style w:type="paragraph" w:customStyle="1" w:styleId="Style1">
    <w:name w:val="Style1"/>
    <w:basedOn w:val="Sommaire"/>
    <w:qFormat/>
    <w:rsid w:val="000F52BF"/>
    <w:pPr>
      <w:spacing w:line="240" w:lineRule="auto"/>
      <w:ind w:left="680" w:firstLine="0"/>
    </w:pPr>
  </w:style>
  <w:style w:type="paragraph" w:styleId="Titre">
    <w:name w:val="Title"/>
    <w:basedOn w:val="Normal"/>
    <w:next w:val="Normal"/>
    <w:link w:val="TitreCar"/>
    <w:autoRedefine/>
    <w:uiPriority w:val="10"/>
    <w:qFormat/>
    <w:rsid w:val="000F52BF"/>
    <w:pPr>
      <w:autoSpaceDE w:val="0"/>
      <w:autoSpaceDN w:val="0"/>
      <w:adjustRightInd w:val="0"/>
      <w:spacing w:after="0"/>
    </w:pPr>
    <w:rPr>
      <w:b/>
      <w:color w:val="000000"/>
      <w:szCs w:val="24"/>
    </w:rPr>
  </w:style>
  <w:style w:type="character" w:customStyle="1" w:styleId="TitreCar">
    <w:name w:val="Titre Car"/>
    <w:basedOn w:val="Policepardfaut"/>
    <w:link w:val="Titre"/>
    <w:uiPriority w:val="10"/>
    <w:rsid w:val="000F52BF"/>
    <w:rPr>
      <w:b/>
      <w:color w:val="000000"/>
      <w:sz w:val="24"/>
      <w:szCs w:val="24"/>
    </w:rPr>
  </w:style>
  <w:style w:type="character" w:customStyle="1" w:styleId="Titre3Car">
    <w:name w:val="Titre 3 Car"/>
    <w:basedOn w:val="Policepardfaut"/>
    <w:link w:val="Titre3"/>
    <w:uiPriority w:val="9"/>
    <w:rsid w:val="000F52BF"/>
    <w:rPr>
      <w:rFonts w:eastAsia="Times New Roman" w:cstheme="minorHAnsi"/>
      <w:b/>
      <w:bCs/>
      <w:sz w:val="28"/>
      <w:szCs w:val="28"/>
      <w:u w:val="single"/>
      <w:lang w:eastAsia="fr-FR"/>
    </w:rPr>
  </w:style>
  <w:style w:type="character" w:customStyle="1" w:styleId="Titre5Car">
    <w:name w:val="Titre 5 Car"/>
    <w:basedOn w:val="Policepardfaut"/>
    <w:link w:val="Titre5"/>
    <w:uiPriority w:val="9"/>
    <w:rsid w:val="000F52BF"/>
    <w:rPr>
      <w:rFonts w:eastAsiaTheme="majorEastAsia" w:cstheme="majorBidi"/>
      <w:b/>
      <w:iCs/>
      <w:color w:val="BF8F00" w:themeColor="accent4" w:themeShade="BF"/>
      <w:sz w:val="26"/>
    </w:rPr>
  </w:style>
  <w:style w:type="paragraph" w:styleId="Citation">
    <w:name w:val="Quote"/>
    <w:basedOn w:val="Normal"/>
    <w:next w:val="Normal"/>
    <w:link w:val="CitationCar"/>
    <w:uiPriority w:val="29"/>
    <w:rsid w:val="000F52B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F52BF"/>
    <w:rPr>
      <w:i/>
      <w:iCs/>
      <w:color w:val="404040" w:themeColor="text1" w:themeTint="BF"/>
      <w:sz w:val="24"/>
    </w:rPr>
  </w:style>
  <w:style w:type="character" w:customStyle="1" w:styleId="Titre7Car">
    <w:name w:val="Titre 7 Car"/>
    <w:basedOn w:val="Policepardfaut"/>
    <w:link w:val="Titre7"/>
    <w:uiPriority w:val="9"/>
    <w:rsid w:val="000F52BF"/>
    <w:rPr>
      <w:rFonts w:eastAsia="Calibri" w:cstheme="minorHAnsi"/>
      <w:color w:val="00B050"/>
      <w:sz w:val="24"/>
      <w:szCs w:val="24"/>
    </w:rPr>
  </w:style>
  <w:style w:type="character" w:customStyle="1" w:styleId="versenumber">
    <w:name w:val="verse_number"/>
    <w:basedOn w:val="Policepardfaut"/>
    <w:unhideWhenUsed/>
    <w:rsid w:val="000F52BF"/>
  </w:style>
  <w:style w:type="character" w:customStyle="1" w:styleId="apple-converted-space">
    <w:name w:val="apple-converted-space"/>
    <w:basedOn w:val="Policepardfaut"/>
    <w:unhideWhenUsed/>
    <w:rsid w:val="000F52BF"/>
  </w:style>
  <w:style w:type="paragraph" w:customStyle="1" w:styleId="textecourant">
    <w:name w:val="texte courant"/>
    <w:basedOn w:val="Normal"/>
    <w:uiPriority w:val="99"/>
    <w:rsid w:val="000F52BF"/>
    <w:pPr>
      <w:widowControl w:val="0"/>
      <w:tabs>
        <w:tab w:val="left" w:pos="198"/>
      </w:tabs>
      <w:suppressAutoHyphens/>
      <w:autoSpaceDE w:val="0"/>
      <w:autoSpaceDN w:val="0"/>
      <w:adjustRightInd w:val="0"/>
      <w:spacing w:after="0" w:line="270" w:lineRule="atLeast"/>
    </w:pPr>
    <w:rPr>
      <w:rFonts w:ascii="VistaSansBook" w:eastAsiaTheme="minorEastAsia" w:hAnsi="VistaSansBook" w:cs="VistaSansBook"/>
      <w:color w:val="000000"/>
      <w:spacing w:val="-4"/>
      <w:lang w:eastAsia="fr-FR"/>
    </w:rPr>
  </w:style>
  <w:style w:type="paragraph" w:styleId="Notedebasdepage">
    <w:name w:val="footnote text"/>
    <w:basedOn w:val="Normal"/>
    <w:link w:val="NotedebasdepageCar"/>
    <w:uiPriority w:val="99"/>
    <w:semiHidden/>
    <w:unhideWhenUsed/>
    <w:rsid w:val="000F52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52BF"/>
    <w:rPr>
      <w:sz w:val="20"/>
      <w:szCs w:val="20"/>
    </w:rPr>
  </w:style>
  <w:style w:type="paragraph" w:styleId="En-tte">
    <w:name w:val="header"/>
    <w:basedOn w:val="Normal"/>
    <w:link w:val="En-tteCar"/>
    <w:uiPriority w:val="99"/>
    <w:unhideWhenUsed/>
    <w:rsid w:val="000F52BF"/>
    <w:pPr>
      <w:tabs>
        <w:tab w:val="center" w:pos="4536"/>
        <w:tab w:val="right" w:pos="9072"/>
      </w:tabs>
      <w:spacing w:after="0" w:line="240" w:lineRule="auto"/>
    </w:pPr>
  </w:style>
  <w:style w:type="character" w:customStyle="1" w:styleId="En-tteCar">
    <w:name w:val="En-tête Car"/>
    <w:basedOn w:val="Policepardfaut"/>
    <w:link w:val="En-tte"/>
    <w:uiPriority w:val="99"/>
    <w:rsid w:val="000F52BF"/>
    <w:rPr>
      <w:sz w:val="24"/>
    </w:rPr>
  </w:style>
  <w:style w:type="paragraph" w:styleId="Pieddepage">
    <w:name w:val="footer"/>
    <w:basedOn w:val="Normal"/>
    <w:link w:val="PieddepageCar"/>
    <w:uiPriority w:val="99"/>
    <w:unhideWhenUsed/>
    <w:rsid w:val="000F52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52BF"/>
    <w:rPr>
      <w:sz w:val="24"/>
    </w:rPr>
  </w:style>
  <w:style w:type="character" w:styleId="Appelnotedebasdep">
    <w:name w:val="footnote reference"/>
    <w:basedOn w:val="Policepardfaut"/>
    <w:uiPriority w:val="99"/>
    <w:semiHidden/>
    <w:unhideWhenUsed/>
    <w:rsid w:val="000F52BF"/>
    <w:rPr>
      <w:vertAlign w:val="superscript"/>
    </w:rPr>
  </w:style>
  <w:style w:type="character" w:styleId="Lienhypertexte">
    <w:name w:val="Hyperlink"/>
    <w:basedOn w:val="Policepardfaut"/>
    <w:uiPriority w:val="99"/>
    <w:unhideWhenUsed/>
    <w:rsid w:val="000F52BF"/>
    <w:rPr>
      <w:color w:val="0563C1" w:themeColor="hyperlink"/>
      <w:u w:val="single"/>
    </w:rPr>
  </w:style>
  <w:style w:type="character" w:styleId="Accentuation">
    <w:name w:val="Emphasis"/>
    <w:basedOn w:val="Policepardfaut"/>
    <w:uiPriority w:val="20"/>
    <w:unhideWhenUsed/>
    <w:qFormat/>
    <w:rsid w:val="000F52BF"/>
    <w:rPr>
      <w:i/>
      <w:iCs/>
    </w:rPr>
  </w:style>
  <w:style w:type="paragraph" w:styleId="NormalWeb">
    <w:name w:val="Normal (Web)"/>
    <w:basedOn w:val="Normal"/>
    <w:uiPriority w:val="99"/>
    <w:unhideWhenUsed/>
    <w:rsid w:val="000F52BF"/>
    <w:pPr>
      <w:spacing w:before="100" w:beforeAutospacing="1" w:after="100" w:afterAutospacing="1" w:line="240" w:lineRule="auto"/>
    </w:pPr>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0F52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52BF"/>
    <w:rPr>
      <w:rFonts w:ascii="Segoe UI" w:hAnsi="Segoe UI" w:cs="Segoe UI"/>
      <w:sz w:val="18"/>
      <w:szCs w:val="18"/>
    </w:rPr>
  </w:style>
  <w:style w:type="paragraph" w:styleId="Paragraphedeliste">
    <w:name w:val="List Paragraph"/>
    <w:basedOn w:val="Normal"/>
    <w:uiPriority w:val="1"/>
    <w:unhideWhenUsed/>
    <w:qFormat/>
    <w:rsid w:val="000F52BF"/>
    <w:pPr>
      <w:ind w:left="720"/>
      <w:contextualSpacing/>
    </w:pPr>
  </w:style>
  <w:style w:type="character" w:styleId="Mentionnonrsolue">
    <w:name w:val="Unresolved Mention"/>
    <w:basedOn w:val="Policepardfaut"/>
    <w:uiPriority w:val="99"/>
    <w:semiHidden/>
    <w:unhideWhenUsed/>
    <w:rsid w:val="000F5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20928">
      <w:bodyDiv w:val="1"/>
      <w:marLeft w:val="0"/>
      <w:marRight w:val="0"/>
      <w:marTop w:val="0"/>
      <w:marBottom w:val="0"/>
      <w:divBdr>
        <w:top w:val="none" w:sz="0" w:space="0" w:color="auto"/>
        <w:left w:val="none" w:sz="0" w:space="0" w:color="auto"/>
        <w:bottom w:val="none" w:sz="0" w:space="0" w:color="auto"/>
        <w:right w:val="none" w:sz="0" w:space="0" w:color="auto"/>
      </w:divBdr>
    </w:div>
    <w:div w:id="762995170">
      <w:bodyDiv w:val="1"/>
      <w:marLeft w:val="0"/>
      <w:marRight w:val="0"/>
      <w:marTop w:val="0"/>
      <w:marBottom w:val="0"/>
      <w:divBdr>
        <w:top w:val="none" w:sz="0" w:space="0" w:color="auto"/>
        <w:left w:val="none" w:sz="0" w:space="0" w:color="auto"/>
        <w:bottom w:val="none" w:sz="0" w:space="0" w:color="auto"/>
        <w:right w:val="none" w:sz="0" w:space="0" w:color="auto"/>
      </w:divBdr>
    </w:div>
    <w:div w:id="1130512742">
      <w:bodyDiv w:val="1"/>
      <w:marLeft w:val="0"/>
      <w:marRight w:val="0"/>
      <w:marTop w:val="0"/>
      <w:marBottom w:val="0"/>
      <w:divBdr>
        <w:top w:val="none" w:sz="0" w:space="0" w:color="auto"/>
        <w:left w:val="none" w:sz="0" w:space="0" w:color="auto"/>
        <w:bottom w:val="none" w:sz="0" w:space="0" w:color="auto"/>
        <w:right w:val="none" w:sz="0" w:space="0" w:color="auto"/>
      </w:divBdr>
    </w:div>
    <w:div w:id="1339498139">
      <w:bodyDiv w:val="1"/>
      <w:marLeft w:val="0"/>
      <w:marRight w:val="0"/>
      <w:marTop w:val="0"/>
      <w:marBottom w:val="0"/>
      <w:divBdr>
        <w:top w:val="none" w:sz="0" w:space="0" w:color="auto"/>
        <w:left w:val="none" w:sz="0" w:space="0" w:color="auto"/>
        <w:bottom w:val="none" w:sz="0" w:space="0" w:color="auto"/>
        <w:right w:val="none" w:sz="0" w:space="0" w:color="auto"/>
      </w:divBdr>
    </w:div>
    <w:div w:id="187526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513</Words>
  <Characters>2826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Adélaïde Delarue</dc:creator>
  <cp:keywords/>
  <dc:description/>
  <cp:lastModifiedBy>Adélaïde Delarue</cp:lastModifiedBy>
  <cp:revision>4</cp:revision>
  <dcterms:created xsi:type="dcterms:W3CDTF">2025-06-11T16:19:00Z</dcterms:created>
  <dcterms:modified xsi:type="dcterms:W3CDTF">2025-06-11T16:30:00Z</dcterms:modified>
</cp:coreProperties>
</file>